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1C5249" w:rsidRDefault="006A71E6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</w:t>
      </w:r>
      <w:r w:rsidR="00586F17">
        <w:rPr>
          <w:rFonts w:ascii="Cambria" w:hAnsi="Cambria"/>
          <w:b/>
          <w:sz w:val="36"/>
          <w:szCs w:val="36"/>
        </w:rPr>
        <w:t>romocji</w:t>
      </w:r>
      <w:r w:rsidR="001C5249">
        <w:rPr>
          <w:rFonts w:ascii="Cambria" w:hAnsi="Cambria"/>
          <w:b/>
          <w:sz w:val="36"/>
          <w:szCs w:val="36"/>
        </w:rPr>
        <w:t xml:space="preserve"> </w:t>
      </w:r>
      <w:r w:rsidR="001A48D5">
        <w:rPr>
          <w:rFonts w:ascii="Cambria" w:hAnsi="Cambria"/>
          <w:b/>
          <w:sz w:val="36"/>
          <w:szCs w:val="36"/>
        </w:rPr>
        <w:t>MK Systemy Kominowe</w:t>
      </w:r>
    </w:p>
    <w:p w:rsidR="00586F17" w:rsidRDefault="001A48D5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01.05</w:t>
      </w:r>
      <w:r w:rsidR="006433F1">
        <w:rPr>
          <w:rFonts w:ascii="Cambria" w:hAnsi="Cambria"/>
          <w:b/>
          <w:sz w:val="36"/>
          <w:szCs w:val="36"/>
        </w:rPr>
        <w:t xml:space="preserve">. </w:t>
      </w:r>
      <w:r w:rsidR="00D850B5">
        <w:rPr>
          <w:rFonts w:ascii="Cambria" w:hAnsi="Cambria"/>
          <w:b/>
          <w:sz w:val="36"/>
          <w:szCs w:val="36"/>
        </w:rPr>
        <w:t>2021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 w:rsidR="006433F1">
        <w:rPr>
          <w:rFonts w:ascii="Cambria" w:hAnsi="Cambria"/>
          <w:b/>
          <w:sz w:val="36"/>
          <w:szCs w:val="36"/>
        </w:rPr>
        <w:t xml:space="preserve">– </w:t>
      </w:r>
      <w:r w:rsidR="0088600E">
        <w:rPr>
          <w:rFonts w:ascii="Cambria" w:hAnsi="Cambria"/>
          <w:b/>
          <w:sz w:val="36"/>
          <w:szCs w:val="36"/>
        </w:rPr>
        <w:t>3</w:t>
      </w:r>
      <w:r w:rsidR="00D850B5">
        <w:rPr>
          <w:rFonts w:ascii="Cambria" w:hAnsi="Cambria"/>
          <w:b/>
          <w:sz w:val="36"/>
          <w:szCs w:val="36"/>
        </w:rPr>
        <w:t>0</w:t>
      </w:r>
      <w:r w:rsidR="006433F1">
        <w:rPr>
          <w:rFonts w:ascii="Cambria" w:hAnsi="Cambria"/>
          <w:b/>
          <w:sz w:val="36"/>
          <w:szCs w:val="36"/>
        </w:rPr>
        <w:t>.</w:t>
      </w:r>
      <w:r w:rsidR="00D850B5">
        <w:rPr>
          <w:rFonts w:ascii="Cambria" w:hAnsi="Cambria"/>
          <w:b/>
          <w:sz w:val="36"/>
          <w:szCs w:val="36"/>
        </w:rPr>
        <w:t>06.2021</w:t>
      </w:r>
    </w:p>
    <w:p w:rsidR="00586F17" w:rsidRDefault="00586F17" w:rsidP="00586F17">
      <w:pPr>
        <w:jc w:val="both"/>
        <w:rPr>
          <w:rFonts w:ascii="Cambria" w:hAnsi="Cambria"/>
        </w:rPr>
      </w:pPr>
      <w:bookmarkStart w:id="0" w:name="_GoBack"/>
      <w:bookmarkEnd w:id="0"/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48D5"/>
    <w:rsid w:val="001A795A"/>
    <w:rsid w:val="001B6969"/>
    <w:rsid w:val="001B714A"/>
    <w:rsid w:val="001C5249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A71E6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850B5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7</cp:revision>
  <dcterms:created xsi:type="dcterms:W3CDTF">2020-09-23T06:49:00Z</dcterms:created>
  <dcterms:modified xsi:type="dcterms:W3CDTF">2021-04-29T06:58:00Z</dcterms:modified>
</cp:coreProperties>
</file>