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B460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</w:t>
      </w:r>
      <w:bookmarkStart w:id="0" w:name="_GoBack"/>
      <w:bookmarkEnd w:id="0"/>
      <w:r>
        <w:rPr>
          <w:rFonts w:ascii="Cambria" w:hAnsi="Cambria"/>
          <w:b/>
          <w:sz w:val="36"/>
          <w:szCs w:val="36"/>
        </w:rPr>
        <w:t xml:space="preserve">wienie Nagrody Promocji </w:t>
      </w:r>
      <w:r w:rsidR="000D3E7E">
        <w:rPr>
          <w:rFonts w:ascii="Cambria" w:hAnsi="Cambria"/>
          <w:b/>
          <w:sz w:val="36"/>
          <w:szCs w:val="36"/>
        </w:rPr>
        <w:t>ROTH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0D3E7E">
        <w:rPr>
          <w:rFonts w:ascii="Cambria" w:hAnsi="Cambria"/>
          <w:b/>
          <w:sz w:val="36"/>
          <w:szCs w:val="36"/>
        </w:rPr>
        <w:t>09</w:t>
      </w:r>
      <w:r w:rsidR="00A618AE">
        <w:rPr>
          <w:rFonts w:ascii="Cambria" w:hAnsi="Cambria"/>
          <w:b/>
          <w:sz w:val="36"/>
          <w:szCs w:val="36"/>
        </w:rPr>
        <w:t>.0</w:t>
      </w:r>
      <w:r w:rsidR="000D3E7E">
        <w:rPr>
          <w:rFonts w:ascii="Cambria" w:hAnsi="Cambria"/>
          <w:b/>
          <w:sz w:val="36"/>
          <w:szCs w:val="36"/>
        </w:rPr>
        <w:t>9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0D3E7E">
        <w:rPr>
          <w:rFonts w:ascii="Cambria" w:hAnsi="Cambria"/>
          <w:b/>
          <w:sz w:val="36"/>
          <w:szCs w:val="36"/>
        </w:rPr>
        <w:t>10</w:t>
      </w:r>
      <w:r w:rsidR="001949EA">
        <w:rPr>
          <w:rFonts w:ascii="Cambria" w:hAnsi="Cambria"/>
          <w:b/>
          <w:sz w:val="36"/>
          <w:szCs w:val="36"/>
        </w:rPr>
        <w:t>.201</w:t>
      </w:r>
      <w:r w:rsidR="0088600E">
        <w:rPr>
          <w:rFonts w:ascii="Cambria" w:hAnsi="Cambria"/>
          <w:b/>
          <w:sz w:val="36"/>
          <w:szCs w:val="36"/>
        </w:rPr>
        <w:t>9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D3E7E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A0B09-15D9-4542-AE48-8EB93183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2019-09-12T12:58:00Z</dcterms:created>
  <dcterms:modified xsi:type="dcterms:W3CDTF">2019-09-12T12:58:00Z</dcterms:modified>
</cp:coreProperties>
</file>